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28" w:rsidRDefault="002E2228" w:rsidP="002E2228">
      <w:pPr>
        <w:spacing w:before="100" w:beforeAutospacing="1" w:after="62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:rsidR="002E2228" w:rsidRDefault="002E2228" w:rsidP="002E2228">
      <w:pPr>
        <w:spacing w:before="100" w:beforeAutospacing="1" w:after="62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:rsidR="002E2228" w:rsidRPr="002E2228" w:rsidRDefault="002E2228" w:rsidP="002E2228">
      <w:pPr>
        <w:spacing w:before="100" w:beforeAutospacing="1" w:after="62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E2228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ELEIÇÃO 2023 DO CONSELHO DE CÂMPUS</w:t>
      </w:r>
    </w:p>
    <w:p w:rsidR="002E2228" w:rsidRPr="002E2228" w:rsidRDefault="002E2228" w:rsidP="002E2228">
      <w:pPr>
        <w:spacing w:before="100" w:beforeAutospacing="1" w:after="62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E2228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CÂMPUS JATAÍ</w:t>
      </w:r>
    </w:p>
    <w:p w:rsidR="002E2228" w:rsidRPr="002E2228" w:rsidRDefault="002E2228" w:rsidP="002E2228">
      <w:pPr>
        <w:spacing w:before="100" w:beforeAutospacing="1" w:after="62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2E2228" w:rsidRPr="002E2228" w:rsidRDefault="002E2228" w:rsidP="002E2228">
      <w:pPr>
        <w:spacing w:before="100" w:beforeAutospacing="1" w:after="62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E2228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FICHA DE INSCRIÇÃO DO CANDIDATO</w:t>
      </w:r>
    </w:p>
    <w:tbl>
      <w:tblPr>
        <w:tblW w:w="883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6"/>
        <w:gridCol w:w="6697"/>
      </w:tblGrid>
      <w:tr w:rsidR="002E2228" w:rsidRPr="002E2228" w:rsidTr="002E2228">
        <w:trPr>
          <w:tblCellSpacing w:w="7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28" w:rsidRPr="002E2228" w:rsidRDefault="002E2228" w:rsidP="002E222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2E2228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Nome:</w:t>
            </w:r>
          </w:p>
        </w:tc>
        <w:tc>
          <w:tcPr>
            <w:tcW w:w="7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28" w:rsidRPr="002E2228" w:rsidRDefault="002E2228" w:rsidP="002E222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</w:tc>
      </w:tr>
      <w:tr w:rsidR="002E2228" w:rsidRPr="002E2228" w:rsidTr="002E2228">
        <w:trPr>
          <w:tblCellSpacing w:w="7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28" w:rsidRPr="002E2228" w:rsidRDefault="002E2228" w:rsidP="002E222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2E2228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Matrícula:</w:t>
            </w:r>
          </w:p>
        </w:tc>
        <w:tc>
          <w:tcPr>
            <w:tcW w:w="7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28" w:rsidRPr="002E2228" w:rsidRDefault="002E2228" w:rsidP="002E222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</w:tc>
      </w:tr>
      <w:tr w:rsidR="002E2228" w:rsidRPr="002E2228" w:rsidTr="002E2228">
        <w:trPr>
          <w:trHeight w:val="1161"/>
          <w:tblCellSpacing w:w="7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28" w:rsidRPr="002E2228" w:rsidRDefault="002E2228" w:rsidP="002E222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2E2228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Representação: </w:t>
            </w:r>
          </w:p>
        </w:tc>
        <w:tc>
          <w:tcPr>
            <w:tcW w:w="7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28" w:rsidRPr="002E2228" w:rsidRDefault="002E2228" w:rsidP="002E222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proofErr w:type="gramStart"/>
            <w:r w:rsidRPr="002E2228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( </w:t>
            </w:r>
            <w:proofErr w:type="gramEnd"/>
            <w:r w:rsidRPr="002E2228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  ) Discente    </w:t>
            </w:r>
          </w:p>
          <w:p w:rsidR="002E2228" w:rsidRPr="002E2228" w:rsidRDefault="002E2228" w:rsidP="002E222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proofErr w:type="gramStart"/>
            <w:r w:rsidRPr="002E2228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( </w:t>
            </w:r>
            <w:proofErr w:type="gramEnd"/>
            <w:r w:rsidRPr="002E2228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  ) Técnico Administrativo</w:t>
            </w:r>
          </w:p>
          <w:p w:rsidR="002E2228" w:rsidRPr="002E2228" w:rsidRDefault="002E2228" w:rsidP="002E222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proofErr w:type="gramStart"/>
            <w:r w:rsidRPr="002E2228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( </w:t>
            </w:r>
            <w:proofErr w:type="gramEnd"/>
            <w:r w:rsidRPr="002E2228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  ) Coordenação de curso    </w:t>
            </w:r>
          </w:p>
          <w:p w:rsidR="002E2228" w:rsidRPr="002E2228" w:rsidRDefault="002E2228" w:rsidP="002E222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proofErr w:type="gramStart"/>
            <w:r w:rsidRPr="002E2228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( </w:t>
            </w:r>
            <w:proofErr w:type="gramEnd"/>
            <w:r w:rsidRPr="002E2228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  ) Docente </w:t>
            </w:r>
          </w:p>
        </w:tc>
      </w:tr>
      <w:tr w:rsidR="002E2228" w:rsidRPr="002E2228" w:rsidTr="002E2228">
        <w:trPr>
          <w:tblCellSpacing w:w="7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28" w:rsidRPr="002E2228" w:rsidRDefault="002E2228" w:rsidP="002E222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proofErr w:type="spellStart"/>
            <w:r w:rsidRPr="002E2228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Câmpus</w:t>
            </w:r>
            <w:proofErr w:type="spellEnd"/>
            <w:r w:rsidRPr="002E2228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:</w:t>
            </w:r>
          </w:p>
        </w:tc>
        <w:tc>
          <w:tcPr>
            <w:tcW w:w="7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28" w:rsidRPr="002E2228" w:rsidRDefault="002E2228" w:rsidP="002E222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</w:tc>
      </w:tr>
      <w:tr w:rsidR="002E2228" w:rsidRPr="002E2228" w:rsidTr="002E2228">
        <w:trPr>
          <w:tblCellSpacing w:w="7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28" w:rsidRPr="002E2228" w:rsidRDefault="002E2228" w:rsidP="002E222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2E2228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Telefone/Ramal</w:t>
            </w:r>
          </w:p>
        </w:tc>
        <w:tc>
          <w:tcPr>
            <w:tcW w:w="7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28" w:rsidRPr="002E2228" w:rsidRDefault="002E2228" w:rsidP="002E222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</w:tc>
      </w:tr>
      <w:tr w:rsidR="002E2228" w:rsidRPr="002E2228" w:rsidTr="002E2228">
        <w:trPr>
          <w:tblCellSpacing w:w="7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28" w:rsidRPr="002E2228" w:rsidRDefault="002E2228" w:rsidP="002E222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2E2228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Celular:</w:t>
            </w:r>
          </w:p>
        </w:tc>
        <w:tc>
          <w:tcPr>
            <w:tcW w:w="7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28" w:rsidRPr="002E2228" w:rsidRDefault="002E2228" w:rsidP="002E222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</w:tc>
      </w:tr>
      <w:tr w:rsidR="002E2228" w:rsidRPr="002E2228" w:rsidTr="002E2228">
        <w:trPr>
          <w:tblCellSpacing w:w="7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28" w:rsidRPr="002E2228" w:rsidRDefault="002E2228" w:rsidP="002E222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2E2228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E-mail:</w:t>
            </w:r>
          </w:p>
        </w:tc>
        <w:tc>
          <w:tcPr>
            <w:tcW w:w="7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28" w:rsidRPr="002E2228" w:rsidRDefault="002E2228" w:rsidP="002E222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</w:tc>
      </w:tr>
    </w:tbl>
    <w:p w:rsidR="002E2228" w:rsidRPr="002E2228" w:rsidRDefault="002E2228" w:rsidP="002E2228">
      <w:pPr>
        <w:spacing w:before="100" w:beforeAutospacing="1" w:after="62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E222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NOTA: É necessário anexar a esta ficha o documento de declaração de vínculo, que é emitida pelo setor de Recursos Humanos do </w:t>
      </w:r>
      <w:proofErr w:type="spellStart"/>
      <w:r w:rsidRPr="002E222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Câmpus</w:t>
      </w:r>
      <w:proofErr w:type="spellEnd"/>
      <w:r w:rsidRPr="002E222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 atestando se é </w:t>
      </w:r>
      <w:r w:rsidRPr="002E2228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servidor</w:t>
      </w:r>
      <w:r w:rsidRPr="002E222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 em efetivo exercício no IFG. No caso do </w:t>
      </w:r>
      <w:r w:rsidRPr="002E2228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Coordenador de Curso</w:t>
      </w:r>
      <w:r w:rsidRPr="002E222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também é necessário juntar a Portaria de designação. No caso do </w:t>
      </w:r>
      <w:r w:rsidRPr="002E2228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discente</w:t>
      </w:r>
      <w:r w:rsidRPr="002E222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, comprovante de matrícula do semestre atual, emitido pela </w:t>
      </w:r>
      <w:proofErr w:type="spellStart"/>
      <w:r w:rsidRPr="002E222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Corae</w:t>
      </w:r>
      <w:proofErr w:type="spellEnd"/>
      <w:r w:rsidRPr="002E222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do </w:t>
      </w:r>
      <w:proofErr w:type="spellStart"/>
      <w:r w:rsidRPr="002E222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Câmpus</w:t>
      </w:r>
      <w:proofErr w:type="spellEnd"/>
      <w:r w:rsidRPr="002E222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p w:rsidR="002E2228" w:rsidRPr="002E2228" w:rsidRDefault="002E2228" w:rsidP="002E2228">
      <w:pPr>
        <w:spacing w:before="100" w:beforeAutospacing="1" w:after="62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E2228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ATENÇÃO: Esta ficha deverá ser assinada, digitalizada em formato PDF e enviada junto com o documento de declaração de vínculo para o e-mail: </w:t>
      </w:r>
      <w:proofErr w:type="gramStart"/>
      <w:r w:rsidRPr="002E2228">
        <w:rPr>
          <w:rFonts w:ascii="Arial" w:eastAsia="Times New Roman" w:hAnsi="Arial" w:cs="Arial"/>
          <w:b/>
          <w:bCs/>
          <w:i/>
          <w:iCs/>
          <w:color w:val="2F5496"/>
          <w:sz w:val="28"/>
          <w:szCs w:val="28"/>
          <w:lang w:eastAsia="pt-BR"/>
        </w:rPr>
        <w:t>eleicoes.concampus.jatai@ifg.edu.br</w:t>
      </w:r>
      <w:proofErr w:type="gramEnd"/>
    </w:p>
    <w:p w:rsidR="00F02438" w:rsidRDefault="00F02438">
      <w:bookmarkStart w:id="0" w:name="_GoBack"/>
      <w:bookmarkEnd w:id="0"/>
    </w:p>
    <w:sectPr w:rsidR="00F02438" w:rsidSect="002E2228">
      <w:headerReference w:type="default" r:id="rId7"/>
      <w:foot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4BE" w:rsidRDefault="005544BE" w:rsidP="002E2228">
      <w:pPr>
        <w:spacing w:after="0" w:line="240" w:lineRule="auto"/>
      </w:pPr>
      <w:r>
        <w:separator/>
      </w:r>
    </w:p>
  </w:endnote>
  <w:endnote w:type="continuationSeparator" w:id="0">
    <w:p w:rsidR="005544BE" w:rsidRDefault="005544BE" w:rsidP="002E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Gentium Book Bas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228" w:rsidRDefault="002E2228" w:rsidP="002E2228">
    <w:pPr>
      <w:pStyle w:val="Rodap"/>
      <w:jc w:val="center"/>
    </w:pPr>
    <w:r>
      <w:rPr>
        <w:rStyle w:val="Forte"/>
        <w:rFonts w:ascii="Calibri" w:hAnsi="Calibri" w:cs="Calibri"/>
        <w:color w:val="000000"/>
      </w:rPr>
      <w:t>Instituto Federal de Educação, Ciência e Tecnologia de Goiás</w:t>
    </w:r>
    <w:r>
      <w:rPr>
        <w:rFonts w:ascii="Calibri" w:hAnsi="Calibri" w:cs="Calibri"/>
        <w:color w:val="000000"/>
      </w:rPr>
      <w:br/>
      <w:t>Av. Presidente Juscelino Kubitschek, nº 775, Residencial Flamboyant, JATAÍ / GO, CEP 75804-714</w:t>
    </w:r>
    <w:r>
      <w:rPr>
        <w:rFonts w:ascii="Calibri" w:hAnsi="Calibri" w:cs="Calibri"/>
        <w:color w:val="000000"/>
      </w:rPr>
      <w:br/>
    </w:r>
    <w:proofErr w:type="gramStart"/>
    <w:r>
      <w:rPr>
        <w:rFonts w:ascii="Calibri" w:hAnsi="Calibri" w:cs="Calibri"/>
        <w:color w:val="000000"/>
      </w:rPr>
      <w:t>(</w:t>
    </w:r>
    <w:proofErr w:type="gramEnd"/>
    <w:r>
      <w:rPr>
        <w:rFonts w:ascii="Calibri" w:hAnsi="Calibri" w:cs="Calibri"/>
        <w:color w:val="000000"/>
      </w:rPr>
      <w:t>64) 3514-9510 (ramal: 9510)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4BE" w:rsidRDefault="005544BE" w:rsidP="002E2228">
      <w:pPr>
        <w:spacing w:after="0" w:line="240" w:lineRule="auto"/>
      </w:pPr>
      <w:r>
        <w:separator/>
      </w:r>
    </w:p>
  </w:footnote>
  <w:footnote w:type="continuationSeparator" w:id="0">
    <w:p w:rsidR="005544BE" w:rsidRDefault="005544BE" w:rsidP="002E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389" w:type="dxa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3389"/>
    </w:tblGrid>
    <w:tr w:rsidR="002E2228" w:rsidRPr="002E2228" w:rsidTr="002E2228">
      <w:trPr>
        <w:tblCellSpacing w:w="15" w:type="dxa"/>
      </w:trPr>
      <w:tc>
        <w:tcPr>
          <w:tcW w:w="13305" w:type="dxa"/>
          <w:vAlign w:val="center"/>
          <w:hideMark/>
        </w:tcPr>
        <w:tbl>
          <w:tblPr>
            <w:tblpPr w:leftFromText="45" w:rightFromText="45" w:vertAnchor="text"/>
            <w:tblW w:w="9923" w:type="dxa"/>
            <w:tblCellSpacing w:w="7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654"/>
            <w:gridCol w:w="61"/>
            <w:gridCol w:w="6208"/>
          </w:tblGrid>
          <w:tr w:rsidR="002E2228" w:rsidRPr="002E2228" w:rsidTr="002E2228">
            <w:trPr>
              <w:tblCellSpacing w:w="7" w:type="dxa"/>
            </w:trPr>
            <w:tc>
              <w:tcPr>
                <w:tcW w:w="2814" w:type="dxa"/>
                <w:vAlign w:val="center"/>
                <w:hideMark/>
              </w:tcPr>
              <w:p w:rsidR="002E2228" w:rsidRPr="002E2228" w:rsidRDefault="002E2228" w:rsidP="002E222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noProof/>
                    <w:lang w:eastAsia="pt-BR"/>
                  </w:rPr>
                  <w:drawing>
                    <wp:anchor distT="0" distB="0" distL="114300" distR="114300" simplePos="0" relativeHeight="251658240" behindDoc="1" locked="0" layoutInCell="1" allowOverlap="1" wp14:anchorId="6D99B63A" wp14:editId="3CF0CC3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-1270</wp:posOffset>
                      </wp:positionV>
                      <wp:extent cx="2306955" cy="771525"/>
                      <wp:effectExtent l="0" t="0" r="0" b="9525"/>
                      <wp:wrapThrough wrapText="bothSides">
                        <wp:wrapPolygon edited="0">
                          <wp:start x="0" y="0"/>
                          <wp:lineTo x="0" y="21333"/>
                          <wp:lineTo x="21404" y="21333"/>
                          <wp:lineTo x="21404" y="0"/>
                          <wp:lineTo x="0" y="0"/>
                        </wp:wrapPolygon>
                      </wp:wrapThrough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06955" cy="7715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54" w:type="dxa"/>
                <w:vAlign w:val="center"/>
                <w:hideMark/>
              </w:tcPr>
              <w:p w:rsidR="002E2228" w:rsidRPr="002E2228" w:rsidRDefault="002E2228" w:rsidP="002E222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</w:p>
            </w:tc>
            <w:tc>
              <w:tcPr>
                <w:tcW w:w="6999" w:type="dxa"/>
                <w:vAlign w:val="center"/>
                <w:hideMark/>
              </w:tcPr>
              <w:p w:rsidR="002E2228" w:rsidRPr="002E2228" w:rsidRDefault="002E2228" w:rsidP="002E2228">
                <w:pPr>
                  <w:spacing w:after="0" w:line="240" w:lineRule="atLeast"/>
                  <w:ind w:right="128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2E2228"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  <w:lang w:eastAsia="pt-BR"/>
                  </w:rPr>
                  <w:t>MINISTÉRIO DA EDUCAÇÃO</w:t>
                </w:r>
                <w:r w:rsidRPr="002E2228"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  <w:lang w:eastAsia="pt-BR"/>
                  </w:rPr>
                  <w:br/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  <w:lang w:eastAsia="pt-BR"/>
                  </w:rPr>
                  <w:t>SECRETARIA DE EDUCAÇÃO P</w:t>
                </w:r>
                <w:r w:rsidRPr="002E2228"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  <w:lang w:eastAsia="pt-BR"/>
                  </w:rPr>
                  <w:t>ROFISSIONAL E TECNOLÓGICA</w:t>
                </w:r>
                <w:r w:rsidRPr="002E2228"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  <w:lang w:eastAsia="pt-BR"/>
                  </w:rPr>
                  <w:br/>
                  <w:t>INSTITUTO FEDERAL DE EDUCAÇÃO, CIÊNCIA E TECNOLOGIA DE GOIÁS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  <w:lang w:eastAsia="pt-BR"/>
                  </w:rPr>
                  <w:t xml:space="preserve"> </w:t>
                </w:r>
                <w:r w:rsidRPr="002E2228"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  <w:lang w:eastAsia="pt-BR"/>
                  </w:rPr>
                  <w:t xml:space="preserve">CÂMPUS </w:t>
                </w:r>
                <w:proofErr w:type="gramStart"/>
                <w:r w:rsidRPr="002E2228"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  <w:lang w:eastAsia="pt-BR"/>
                  </w:rPr>
                  <w:t>JATAÍ</w:t>
                </w:r>
                <w:proofErr w:type="gramEnd"/>
              </w:p>
            </w:tc>
          </w:tr>
        </w:tbl>
        <w:p w:rsidR="002E2228" w:rsidRPr="002E2228" w:rsidRDefault="002E2228" w:rsidP="002E2228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4"/>
              <w:szCs w:val="24"/>
              <w:lang w:eastAsia="pt-BR"/>
            </w:rPr>
          </w:pPr>
        </w:p>
      </w:tc>
    </w:tr>
  </w:tbl>
  <w:p w:rsidR="002E2228" w:rsidRDefault="002E2228" w:rsidP="002E2228">
    <w:pPr>
      <w:pStyle w:val="Cabealho"/>
      <w:tabs>
        <w:tab w:val="clear" w:pos="425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228"/>
    <w:rsid w:val="002E2228"/>
    <w:rsid w:val="005544BE"/>
    <w:rsid w:val="00F0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2E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E222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E2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228"/>
  </w:style>
  <w:style w:type="paragraph" w:styleId="Rodap">
    <w:name w:val="footer"/>
    <w:basedOn w:val="Normal"/>
    <w:link w:val="RodapChar"/>
    <w:uiPriority w:val="99"/>
    <w:unhideWhenUsed/>
    <w:rsid w:val="002E2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228"/>
  </w:style>
  <w:style w:type="paragraph" w:styleId="Textodebalo">
    <w:name w:val="Balloon Text"/>
    <w:basedOn w:val="Normal"/>
    <w:link w:val="TextodebaloChar"/>
    <w:uiPriority w:val="99"/>
    <w:semiHidden/>
    <w:unhideWhenUsed/>
    <w:rsid w:val="002E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2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2E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E222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E2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228"/>
  </w:style>
  <w:style w:type="paragraph" w:styleId="Rodap">
    <w:name w:val="footer"/>
    <w:basedOn w:val="Normal"/>
    <w:link w:val="RodapChar"/>
    <w:uiPriority w:val="99"/>
    <w:unhideWhenUsed/>
    <w:rsid w:val="002E2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228"/>
  </w:style>
  <w:style w:type="paragraph" w:styleId="Textodebalo">
    <w:name w:val="Balloon Text"/>
    <w:basedOn w:val="Normal"/>
    <w:link w:val="TextodebaloChar"/>
    <w:uiPriority w:val="99"/>
    <w:semiHidden/>
    <w:unhideWhenUsed/>
    <w:rsid w:val="002E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2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6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Pereira de Freitas</dc:creator>
  <cp:lastModifiedBy>Walter Pereira de Freitas</cp:lastModifiedBy>
  <cp:revision>1</cp:revision>
  <dcterms:created xsi:type="dcterms:W3CDTF">2023-09-05T11:51:00Z</dcterms:created>
  <dcterms:modified xsi:type="dcterms:W3CDTF">2023-09-05T11:59:00Z</dcterms:modified>
</cp:coreProperties>
</file>